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53A" w:rsidRDefault="00CF6E41"/>
    <w:p w:rsidR="00CF6E41" w:rsidRDefault="00CF6E41"/>
    <w:p w:rsidR="00CF6E41" w:rsidRDefault="00CF6E41">
      <w:proofErr w:type="spellStart"/>
      <w:r>
        <w:t>Prof.Cosentini</w:t>
      </w:r>
      <w:proofErr w:type="spellEnd"/>
      <w:r>
        <w:t xml:space="preserve">  </w:t>
      </w:r>
      <w:proofErr w:type="spellStart"/>
      <w:r>
        <w:t>Ömu</w:t>
      </w:r>
      <w:proofErr w:type="spellEnd"/>
      <w:r>
        <w:t xml:space="preserve"> :</w:t>
      </w:r>
    </w:p>
    <w:tbl>
      <w:tblPr>
        <w:tblW w:w="0" w:type="auto"/>
        <w:tblCellSpacing w:w="0" w:type="dxa"/>
        <w:tblCellMar>
          <w:top w:w="15" w:type="dxa"/>
          <w:left w:w="15" w:type="dxa"/>
          <w:bottom w:w="15" w:type="dxa"/>
          <w:right w:w="15" w:type="dxa"/>
        </w:tblCellMar>
        <w:tblLook w:val="04A0"/>
      </w:tblPr>
      <w:tblGrid>
        <w:gridCol w:w="8285"/>
        <w:gridCol w:w="877"/>
      </w:tblGrid>
      <w:tr w:rsidR="00CF6E41" w:rsidRPr="00CF6E41" w:rsidTr="00CF6E41">
        <w:trPr>
          <w:tblCellSpacing w:w="0" w:type="dxa"/>
        </w:trPr>
        <w:tc>
          <w:tcPr>
            <w:tcW w:w="0" w:type="auto"/>
            <w:tcMar>
              <w:top w:w="75" w:type="dxa"/>
              <w:left w:w="75" w:type="dxa"/>
              <w:bottom w:w="75" w:type="dxa"/>
              <w:right w:w="75" w:type="dxa"/>
            </w:tcMar>
            <w:vAlign w:val="center"/>
            <w:hideMark/>
          </w:tcPr>
          <w:p w:rsidR="00CF6E41" w:rsidRPr="00CF6E41" w:rsidRDefault="00CF6E41" w:rsidP="00CF6E41">
            <w:pPr>
              <w:spacing w:after="0" w:line="240" w:lineRule="auto"/>
              <w:rPr>
                <w:rFonts w:ascii="Times New Roman" w:eastAsia="Times New Roman" w:hAnsi="Times New Roman" w:cs="Times New Roman"/>
                <w:sz w:val="24"/>
                <w:szCs w:val="24"/>
                <w:lang w:eastAsia="de-AT"/>
              </w:rPr>
            </w:pPr>
            <w:r w:rsidRPr="00CF6E41">
              <w:rPr>
                <w:rFonts w:ascii="Times New Roman" w:eastAsia="Times New Roman" w:hAnsi="Times New Roman" w:cs="Times New Roman"/>
                <w:sz w:val="24"/>
                <w:szCs w:val="24"/>
                <w:lang w:eastAsia="de-AT"/>
              </w:rPr>
              <w:t xml:space="preserve">Netter Prüfer, hielt sich absolut an seine </w:t>
            </w:r>
            <w:proofErr w:type="spellStart"/>
            <w:r w:rsidRPr="00CF6E41">
              <w:rPr>
                <w:rFonts w:ascii="Times New Roman" w:eastAsia="Times New Roman" w:hAnsi="Times New Roman" w:cs="Times New Roman"/>
                <w:sz w:val="24"/>
                <w:szCs w:val="24"/>
                <w:lang w:eastAsia="de-AT"/>
              </w:rPr>
              <w:t>meistgestelltesten</w:t>
            </w:r>
            <w:proofErr w:type="spellEnd"/>
            <w:r w:rsidRPr="00CF6E41">
              <w:rPr>
                <w:rFonts w:ascii="Times New Roman" w:eastAsia="Times New Roman" w:hAnsi="Times New Roman" w:cs="Times New Roman"/>
                <w:sz w:val="24"/>
                <w:szCs w:val="24"/>
                <w:lang w:eastAsia="de-AT"/>
              </w:rPr>
              <w:t xml:space="preserve"> Fragen in der Fragensammlung. Ist geduldig, hilft auf die Sprünge. Wenn man allerdings etwas nicht weiß und auch nicht drauf kommt, dann bohrt er Ewigkeiten darauf herum und lässt partout nicht locker, selbst wenn es eher ein untergeordneter Aspekt ist. Wenn man sich dann 15 Min. wegen Kleinigkeit im Kreis dreht, dann schaut es irgendwann so aus als wüsste man nichts, obwohl man vorher schon das meiste beantwortet hat und irgendwie lässt er sich dann davon bei der Notengebung leiten. Aber insgesamt ist es in Ordnung und ich kann ihn prinzipiell empfehlen.</w:t>
            </w:r>
            <w:r w:rsidRPr="00CF6E41">
              <w:rPr>
                <w:rFonts w:ascii="Times New Roman" w:eastAsia="Times New Roman" w:hAnsi="Times New Roman" w:cs="Times New Roman"/>
                <w:sz w:val="24"/>
                <w:szCs w:val="24"/>
                <w:lang w:eastAsia="de-AT"/>
              </w:rPr>
              <w:br/>
            </w:r>
            <w:r w:rsidRPr="00CF6E41">
              <w:rPr>
                <w:rFonts w:ascii="Times New Roman" w:eastAsia="Times New Roman" w:hAnsi="Times New Roman" w:cs="Times New Roman"/>
                <w:i/>
                <w:iCs/>
                <w:sz w:val="24"/>
                <w:szCs w:val="24"/>
                <w:lang w:eastAsia="de-AT"/>
              </w:rPr>
              <w:t>(01.04.2009)</w:t>
            </w:r>
          </w:p>
        </w:tc>
        <w:tc>
          <w:tcPr>
            <w:tcW w:w="750" w:type="dxa"/>
            <w:vAlign w:val="center"/>
            <w:hideMark/>
          </w:tcPr>
          <w:p w:rsidR="00CF6E41" w:rsidRPr="00CF6E41" w:rsidRDefault="00CF6E41" w:rsidP="00CF6E41">
            <w:pPr>
              <w:spacing w:after="0" w:line="240" w:lineRule="auto"/>
              <w:jc w:val="center"/>
              <w:rPr>
                <w:rFonts w:ascii="Times New Roman" w:eastAsia="Times New Roman" w:hAnsi="Times New Roman" w:cs="Times New Roman"/>
                <w:b/>
                <w:bCs/>
                <w:sz w:val="24"/>
                <w:szCs w:val="24"/>
                <w:lang w:eastAsia="de-AT"/>
              </w:rPr>
            </w:pPr>
            <w:r w:rsidRPr="00CF6E41">
              <w:rPr>
                <w:rFonts w:ascii="Times New Roman" w:eastAsia="Times New Roman" w:hAnsi="Times New Roman" w:cs="Times New Roman"/>
                <w:b/>
                <w:bCs/>
                <w:sz w:val="24"/>
                <w:szCs w:val="24"/>
                <w:lang w:eastAsia="de-AT"/>
              </w:rPr>
              <w:t>3 Sterne</w:t>
            </w:r>
          </w:p>
        </w:tc>
      </w:tr>
      <w:tr w:rsidR="00CF6E41" w:rsidRPr="00CF6E41" w:rsidTr="00CF6E41">
        <w:trPr>
          <w:tblCellSpacing w:w="0" w:type="dxa"/>
        </w:trPr>
        <w:tc>
          <w:tcPr>
            <w:tcW w:w="0" w:type="auto"/>
            <w:shd w:val="clear" w:color="auto" w:fill="DFF0F8"/>
            <w:tcMar>
              <w:top w:w="75" w:type="dxa"/>
              <w:left w:w="75" w:type="dxa"/>
              <w:bottom w:w="75" w:type="dxa"/>
              <w:right w:w="75" w:type="dxa"/>
            </w:tcMar>
            <w:vAlign w:val="center"/>
            <w:hideMark/>
          </w:tcPr>
          <w:p w:rsidR="00CF6E41" w:rsidRPr="00CF6E41" w:rsidRDefault="00CF6E41" w:rsidP="00CF6E41">
            <w:pPr>
              <w:spacing w:after="0" w:line="240" w:lineRule="auto"/>
              <w:rPr>
                <w:rFonts w:ascii="Times New Roman" w:eastAsia="Times New Roman" w:hAnsi="Times New Roman" w:cs="Times New Roman"/>
                <w:sz w:val="24"/>
                <w:szCs w:val="24"/>
                <w:lang w:eastAsia="de-AT"/>
              </w:rPr>
            </w:pPr>
            <w:r w:rsidRPr="00CF6E41">
              <w:rPr>
                <w:rFonts w:ascii="Times New Roman" w:eastAsia="Times New Roman" w:hAnsi="Times New Roman" w:cs="Times New Roman"/>
                <w:sz w:val="24"/>
                <w:szCs w:val="24"/>
                <w:lang w:eastAsia="de-AT"/>
              </w:rPr>
              <w:t xml:space="preserve">Nicht wirklich einfach, aber sehr italienisch und daher läuft die Prüfung, sofern man etwas kann, </w:t>
            </w:r>
            <w:proofErr w:type="spellStart"/>
            <w:r w:rsidRPr="00CF6E41">
              <w:rPr>
                <w:rFonts w:ascii="Times New Roman" w:eastAsia="Times New Roman" w:hAnsi="Times New Roman" w:cs="Times New Roman"/>
                <w:sz w:val="24"/>
                <w:szCs w:val="24"/>
                <w:lang w:eastAsia="de-AT"/>
              </w:rPr>
              <w:t>streßfrei</w:t>
            </w:r>
            <w:proofErr w:type="spellEnd"/>
            <w:r w:rsidRPr="00CF6E41">
              <w:rPr>
                <w:rFonts w:ascii="Times New Roman" w:eastAsia="Times New Roman" w:hAnsi="Times New Roman" w:cs="Times New Roman"/>
                <w:sz w:val="24"/>
                <w:szCs w:val="24"/>
                <w:lang w:eastAsia="de-AT"/>
              </w:rPr>
              <w:t xml:space="preserve"> in Dialogform ab. Seine Zwischenfragen erfordern allerdings oft mehr "Common-Sense"- als Lehrbuchwissen. Bei Erstantritt auf jeden Fall hingehen.</w:t>
            </w:r>
            <w:r w:rsidRPr="00CF6E41">
              <w:rPr>
                <w:rFonts w:ascii="Times New Roman" w:eastAsia="Times New Roman" w:hAnsi="Times New Roman" w:cs="Times New Roman"/>
                <w:sz w:val="24"/>
                <w:szCs w:val="24"/>
                <w:lang w:eastAsia="de-AT"/>
              </w:rPr>
              <w:br/>
            </w:r>
            <w:r w:rsidRPr="00CF6E41">
              <w:rPr>
                <w:rFonts w:ascii="Times New Roman" w:eastAsia="Times New Roman" w:hAnsi="Times New Roman" w:cs="Times New Roman"/>
                <w:i/>
                <w:iCs/>
                <w:sz w:val="24"/>
                <w:szCs w:val="24"/>
                <w:lang w:eastAsia="de-AT"/>
              </w:rPr>
              <w:t>(30.01.2009)</w:t>
            </w:r>
          </w:p>
        </w:tc>
        <w:tc>
          <w:tcPr>
            <w:tcW w:w="750" w:type="dxa"/>
            <w:shd w:val="clear" w:color="auto" w:fill="DFF0F8"/>
            <w:vAlign w:val="center"/>
            <w:hideMark/>
          </w:tcPr>
          <w:p w:rsidR="00CF6E41" w:rsidRPr="00CF6E41" w:rsidRDefault="00CF6E41" w:rsidP="00CF6E41">
            <w:pPr>
              <w:spacing w:after="0" w:line="240" w:lineRule="auto"/>
              <w:jc w:val="center"/>
              <w:rPr>
                <w:rFonts w:ascii="Times New Roman" w:eastAsia="Times New Roman" w:hAnsi="Times New Roman" w:cs="Times New Roman"/>
                <w:b/>
                <w:bCs/>
                <w:sz w:val="24"/>
                <w:szCs w:val="24"/>
                <w:lang w:eastAsia="de-AT"/>
              </w:rPr>
            </w:pPr>
            <w:r w:rsidRPr="00CF6E41">
              <w:rPr>
                <w:rFonts w:ascii="Times New Roman" w:eastAsia="Times New Roman" w:hAnsi="Times New Roman" w:cs="Times New Roman"/>
                <w:b/>
                <w:bCs/>
                <w:sz w:val="24"/>
                <w:szCs w:val="24"/>
                <w:lang w:eastAsia="de-AT"/>
              </w:rPr>
              <w:t>4 Sterne</w:t>
            </w:r>
          </w:p>
        </w:tc>
      </w:tr>
      <w:tr w:rsidR="00CF6E41" w:rsidRPr="00CF6E41" w:rsidTr="00CF6E41">
        <w:trPr>
          <w:tblCellSpacing w:w="0" w:type="dxa"/>
        </w:trPr>
        <w:tc>
          <w:tcPr>
            <w:tcW w:w="0" w:type="auto"/>
            <w:tcMar>
              <w:top w:w="75" w:type="dxa"/>
              <w:left w:w="75" w:type="dxa"/>
              <w:bottom w:w="75" w:type="dxa"/>
              <w:right w:w="75" w:type="dxa"/>
            </w:tcMar>
            <w:vAlign w:val="center"/>
            <w:hideMark/>
          </w:tcPr>
          <w:p w:rsidR="00CF6E41" w:rsidRPr="00CF6E41" w:rsidRDefault="00CF6E41" w:rsidP="00CF6E41">
            <w:pPr>
              <w:spacing w:after="0" w:line="240" w:lineRule="auto"/>
              <w:rPr>
                <w:rFonts w:ascii="Times New Roman" w:eastAsia="Times New Roman" w:hAnsi="Times New Roman" w:cs="Times New Roman"/>
                <w:sz w:val="24"/>
                <w:szCs w:val="24"/>
                <w:lang w:eastAsia="de-AT"/>
              </w:rPr>
            </w:pPr>
            <w:r w:rsidRPr="00CF6E41">
              <w:rPr>
                <w:rFonts w:ascii="Times New Roman" w:eastAsia="Times New Roman" w:hAnsi="Times New Roman" w:cs="Times New Roman"/>
                <w:sz w:val="24"/>
                <w:szCs w:val="24"/>
                <w:lang w:eastAsia="de-AT"/>
              </w:rPr>
              <w:t xml:space="preserve">Er ist ein superlieber Prüfer. </w:t>
            </w:r>
            <w:r w:rsidRPr="00CF6E41">
              <w:rPr>
                <w:rFonts w:ascii="Times New Roman" w:eastAsia="Times New Roman" w:hAnsi="Times New Roman" w:cs="Times New Roman"/>
                <w:sz w:val="24"/>
                <w:szCs w:val="24"/>
                <w:lang w:eastAsia="de-AT"/>
              </w:rPr>
              <w:br/>
            </w:r>
            <w:r w:rsidRPr="00CF6E41">
              <w:rPr>
                <w:rFonts w:ascii="Times New Roman" w:eastAsia="Times New Roman" w:hAnsi="Times New Roman" w:cs="Times New Roman"/>
                <w:i/>
                <w:iCs/>
                <w:sz w:val="24"/>
                <w:szCs w:val="24"/>
                <w:lang w:eastAsia="de-AT"/>
              </w:rPr>
              <w:t>(26.03.2008)</w:t>
            </w:r>
          </w:p>
        </w:tc>
        <w:tc>
          <w:tcPr>
            <w:tcW w:w="750" w:type="dxa"/>
            <w:vAlign w:val="center"/>
            <w:hideMark/>
          </w:tcPr>
          <w:p w:rsidR="00CF6E41" w:rsidRPr="00CF6E41" w:rsidRDefault="00CF6E41" w:rsidP="00CF6E41">
            <w:pPr>
              <w:spacing w:after="0" w:line="240" w:lineRule="auto"/>
              <w:jc w:val="center"/>
              <w:rPr>
                <w:rFonts w:ascii="Times New Roman" w:eastAsia="Times New Roman" w:hAnsi="Times New Roman" w:cs="Times New Roman"/>
                <w:b/>
                <w:bCs/>
                <w:sz w:val="24"/>
                <w:szCs w:val="24"/>
                <w:lang w:eastAsia="de-AT"/>
              </w:rPr>
            </w:pPr>
            <w:r w:rsidRPr="00CF6E41">
              <w:rPr>
                <w:rFonts w:ascii="Times New Roman" w:eastAsia="Times New Roman" w:hAnsi="Times New Roman" w:cs="Times New Roman"/>
                <w:b/>
                <w:bCs/>
                <w:sz w:val="24"/>
                <w:szCs w:val="24"/>
                <w:lang w:eastAsia="de-AT"/>
              </w:rPr>
              <w:t>5 Sterne</w:t>
            </w:r>
          </w:p>
        </w:tc>
      </w:tr>
      <w:tr w:rsidR="00CF6E41" w:rsidRPr="00CF6E41" w:rsidTr="00CF6E41">
        <w:trPr>
          <w:tblCellSpacing w:w="0" w:type="dxa"/>
        </w:trPr>
        <w:tc>
          <w:tcPr>
            <w:tcW w:w="0" w:type="auto"/>
            <w:shd w:val="clear" w:color="auto" w:fill="DFF0F8"/>
            <w:tcMar>
              <w:top w:w="75" w:type="dxa"/>
              <w:left w:w="75" w:type="dxa"/>
              <w:bottom w:w="75" w:type="dxa"/>
              <w:right w:w="75" w:type="dxa"/>
            </w:tcMar>
            <w:vAlign w:val="center"/>
            <w:hideMark/>
          </w:tcPr>
          <w:p w:rsidR="00CF6E41" w:rsidRPr="00CF6E41" w:rsidRDefault="00CF6E41" w:rsidP="00CF6E41">
            <w:pPr>
              <w:spacing w:after="0" w:line="240" w:lineRule="auto"/>
              <w:rPr>
                <w:rFonts w:ascii="Times New Roman" w:eastAsia="Times New Roman" w:hAnsi="Times New Roman" w:cs="Times New Roman"/>
                <w:sz w:val="24"/>
                <w:szCs w:val="24"/>
                <w:lang w:eastAsia="de-AT"/>
              </w:rPr>
            </w:pPr>
            <w:r w:rsidRPr="00CF6E41">
              <w:rPr>
                <w:rFonts w:ascii="Times New Roman" w:eastAsia="Times New Roman" w:hAnsi="Times New Roman" w:cs="Times New Roman"/>
                <w:sz w:val="24"/>
                <w:szCs w:val="24"/>
                <w:lang w:eastAsia="de-AT"/>
              </w:rPr>
              <w:t>3 Kandidatinnen (alle bestanden):</w:t>
            </w:r>
            <w:r w:rsidRPr="00CF6E41">
              <w:rPr>
                <w:rFonts w:ascii="Times New Roman" w:eastAsia="Times New Roman" w:hAnsi="Times New Roman" w:cs="Times New Roman"/>
                <w:sz w:val="24"/>
                <w:szCs w:val="24"/>
                <w:lang w:eastAsia="de-AT"/>
              </w:rPr>
              <w:br/>
              <w:t>1.)Wunde/Wundarten/Wundheilungsstörungen</w:t>
            </w:r>
            <w:r w:rsidRPr="00CF6E41">
              <w:rPr>
                <w:rFonts w:ascii="Times New Roman" w:eastAsia="Times New Roman" w:hAnsi="Times New Roman" w:cs="Times New Roman"/>
                <w:sz w:val="24"/>
                <w:szCs w:val="24"/>
                <w:lang w:eastAsia="de-AT"/>
              </w:rPr>
              <w:br/>
            </w:r>
            <w:proofErr w:type="spellStart"/>
            <w:r w:rsidRPr="00CF6E41">
              <w:rPr>
                <w:rFonts w:ascii="Times New Roman" w:eastAsia="Times New Roman" w:hAnsi="Times New Roman" w:cs="Times New Roman"/>
                <w:sz w:val="24"/>
                <w:szCs w:val="24"/>
                <w:lang w:eastAsia="de-AT"/>
              </w:rPr>
              <w:t>Ösophaguskarzinom</w:t>
            </w:r>
            <w:proofErr w:type="spellEnd"/>
            <w:r w:rsidRPr="00CF6E41">
              <w:rPr>
                <w:rFonts w:ascii="Times New Roman" w:eastAsia="Times New Roman" w:hAnsi="Times New Roman" w:cs="Times New Roman"/>
                <w:sz w:val="24"/>
                <w:szCs w:val="24"/>
                <w:lang w:eastAsia="de-AT"/>
              </w:rPr>
              <w:br/>
              <w:t>Varizen</w:t>
            </w:r>
            <w:r w:rsidRPr="00CF6E41">
              <w:rPr>
                <w:rFonts w:ascii="Times New Roman" w:eastAsia="Times New Roman" w:hAnsi="Times New Roman" w:cs="Times New Roman"/>
                <w:sz w:val="24"/>
                <w:szCs w:val="24"/>
                <w:lang w:eastAsia="de-AT"/>
              </w:rPr>
              <w:br/>
            </w:r>
            <w:r w:rsidRPr="00CF6E41">
              <w:rPr>
                <w:rFonts w:ascii="Times New Roman" w:eastAsia="Times New Roman" w:hAnsi="Times New Roman" w:cs="Times New Roman"/>
                <w:sz w:val="24"/>
                <w:szCs w:val="24"/>
                <w:lang w:eastAsia="de-AT"/>
              </w:rPr>
              <w:br/>
              <w:t>2.)Abszess/</w:t>
            </w:r>
            <w:proofErr w:type="spellStart"/>
            <w:r w:rsidRPr="00CF6E41">
              <w:rPr>
                <w:rFonts w:ascii="Times New Roman" w:eastAsia="Times New Roman" w:hAnsi="Times New Roman" w:cs="Times New Roman"/>
                <w:sz w:val="24"/>
                <w:szCs w:val="24"/>
                <w:lang w:eastAsia="de-AT"/>
              </w:rPr>
              <w:t>Phlegmone:Unterschied</w:t>
            </w:r>
            <w:proofErr w:type="spellEnd"/>
            <w:r w:rsidRPr="00CF6E41">
              <w:rPr>
                <w:rFonts w:ascii="Times New Roman" w:eastAsia="Times New Roman" w:hAnsi="Times New Roman" w:cs="Times New Roman"/>
                <w:sz w:val="24"/>
                <w:szCs w:val="24"/>
                <w:lang w:eastAsia="de-AT"/>
              </w:rPr>
              <w:t>, Therapie</w:t>
            </w:r>
            <w:r w:rsidRPr="00CF6E41">
              <w:rPr>
                <w:rFonts w:ascii="Times New Roman" w:eastAsia="Times New Roman" w:hAnsi="Times New Roman" w:cs="Times New Roman"/>
                <w:sz w:val="24"/>
                <w:szCs w:val="24"/>
                <w:lang w:eastAsia="de-AT"/>
              </w:rPr>
              <w:br/>
              <w:t xml:space="preserve">DD Morbus c./ </w:t>
            </w:r>
            <w:proofErr w:type="spellStart"/>
            <w:r w:rsidRPr="00CF6E41">
              <w:rPr>
                <w:rFonts w:ascii="Times New Roman" w:eastAsia="Times New Roman" w:hAnsi="Times New Roman" w:cs="Times New Roman"/>
                <w:sz w:val="24"/>
                <w:szCs w:val="24"/>
                <w:lang w:eastAsia="de-AT"/>
              </w:rPr>
              <w:t>Colitis</w:t>
            </w:r>
            <w:proofErr w:type="spellEnd"/>
            <w:r w:rsidRPr="00CF6E41">
              <w:rPr>
                <w:rFonts w:ascii="Times New Roman" w:eastAsia="Times New Roman" w:hAnsi="Times New Roman" w:cs="Times New Roman"/>
                <w:sz w:val="24"/>
                <w:szCs w:val="24"/>
                <w:lang w:eastAsia="de-AT"/>
              </w:rPr>
              <w:t xml:space="preserve"> u.</w:t>
            </w:r>
            <w:r w:rsidRPr="00CF6E41">
              <w:rPr>
                <w:rFonts w:ascii="Times New Roman" w:eastAsia="Times New Roman" w:hAnsi="Times New Roman" w:cs="Times New Roman"/>
                <w:sz w:val="24"/>
                <w:szCs w:val="24"/>
                <w:lang w:eastAsia="de-AT"/>
              </w:rPr>
              <w:br/>
              <w:t>distale Radiusfraktur</w:t>
            </w:r>
            <w:r w:rsidRPr="00CF6E41">
              <w:rPr>
                <w:rFonts w:ascii="Times New Roman" w:eastAsia="Times New Roman" w:hAnsi="Times New Roman" w:cs="Times New Roman"/>
                <w:sz w:val="24"/>
                <w:szCs w:val="24"/>
                <w:lang w:eastAsia="de-AT"/>
              </w:rPr>
              <w:br/>
            </w:r>
            <w:r w:rsidRPr="00CF6E41">
              <w:rPr>
                <w:rFonts w:ascii="Times New Roman" w:eastAsia="Times New Roman" w:hAnsi="Times New Roman" w:cs="Times New Roman"/>
                <w:sz w:val="24"/>
                <w:szCs w:val="24"/>
                <w:lang w:eastAsia="de-AT"/>
              </w:rPr>
              <w:br/>
              <w:t>3.)Panaritium</w:t>
            </w:r>
            <w:r w:rsidRPr="00CF6E41">
              <w:rPr>
                <w:rFonts w:ascii="Times New Roman" w:eastAsia="Times New Roman" w:hAnsi="Times New Roman" w:cs="Times New Roman"/>
                <w:sz w:val="24"/>
                <w:szCs w:val="24"/>
                <w:lang w:eastAsia="de-AT"/>
              </w:rPr>
              <w:br/>
              <w:t>Kolonkarzinom</w:t>
            </w:r>
            <w:r w:rsidRPr="00CF6E41">
              <w:rPr>
                <w:rFonts w:ascii="Times New Roman" w:eastAsia="Times New Roman" w:hAnsi="Times New Roman" w:cs="Times New Roman"/>
                <w:sz w:val="24"/>
                <w:szCs w:val="24"/>
                <w:lang w:eastAsia="de-AT"/>
              </w:rPr>
              <w:br/>
              <w:t>Schenkelhalsfraktur</w:t>
            </w:r>
            <w:r w:rsidRPr="00CF6E41">
              <w:rPr>
                <w:rFonts w:ascii="Times New Roman" w:eastAsia="Times New Roman" w:hAnsi="Times New Roman" w:cs="Times New Roman"/>
                <w:sz w:val="24"/>
                <w:szCs w:val="24"/>
                <w:lang w:eastAsia="de-AT"/>
              </w:rPr>
              <w:br/>
            </w:r>
            <w:r w:rsidRPr="00CF6E41">
              <w:rPr>
                <w:rFonts w:ascii="Times New Roman" w:eastAsia="Times New Roman" w:hAnsi="Times New Roman" w:cs="Times New Roman"/>
                <w:sz w:val="24"/>
                <w:szCs w:val="24"/>
                <w:lang w:eastAsia="de-AT"/>
              </w:rPr>
              <w:br/>
            </w:r>
            <w:proofErr w:type="spellStart"/>
            <w:r w:rsidRPr="00CF6E41">
              <w:rPr>
                <w:rFonts w:ascii="Times New Roman" w:eastAsia="Times New Roman" w:hAnsi="Times New Roman" w:cs="Times New Roman"/>
                <w:sz w:val="24"/>
                <w:szCs w:val="24"/>
                <w:lang w:eastAsia="de-AT"/>
              </w:rPr>
              <w:t>Hr.Prof.Cosentini</w:t>
            </w:r>
            <w:proofErr w:type="spellEnd"/>
            <w:r w:rsidRPr="00CF6E41">
              <w:rPr>
                <w:rFonts w:ascii="Times New Roman" w:eastAsia="Times New Roman" w:hAnsi="Times New Roman" w:cs="Times New Roman"/>
                <w:sz w:val="24"/>
                <w:szCs w:val="24"/>
                <w:lang w:eastAsia="de-AT"/>
              </w:rPr>
              <w:t xml:space="preserve"> ist wirklich sehr nett, obwohl er alles sehr genau wissen möchte! </w:t>
            </w:r>
            <w:r w:rsidRPr="00CF6E41">
              <w:rPr>
                <w:rFonts w:ascii="Times New Roman" w:eastAsia="Times New Roman" w:hAnsi="Times New Roman" w:cs="Times New Roman"/>
                <w:sz w:val="24"/>
                <w:szCs w:val="24"/>
                <w:lang w:eastAsia="de-AT"/>
              </w:rPr>
              <w:br/>
            </w:r>
            <w:r w:rsidRPr="00CF6E41">
              <w:rPr>
                <w:rFonts w:ascii="Times New Roman" w:eastAsia="Times New Roman" w:hAnsi="Times New Roman" w:cs="Times New Roman"/>
                <w:i/>
                <w:iCs/>
                <w:sz w:val="24"/>
                <w:szCs w:val="24"/>
                <w:lang w:eastAsia="de-AT"/>
              </w:rPr>
              <w:t>(26.02.2008)</w:t>
            </w:r>
          </w:p>
        </w:tc>
        <w:tc>
          <w:tcPr>
            <w:tcW w:w="750" w:type="dxa"/>
            <w:shd w:val="clear" w:color="auto" w:fill="DFF0F8"/>
            <w:vAlign w:val="center"/>
            <w:hideMark/>
          </w:tcPr>
          <w:p w:rsidR="00CF6E41" w:rsidRPr="00CF6E41" w:rsidRDefault="00CF6E41" w:rsidP="00CF6E41">
            <w:pPr>
              <w:spacing w:after="0" w:line="240" w:lineRule="auto"/>
              <w:jc w:val="center"/>
              <w:rPr>
                <w:rFonts w:ascii="Times New Roman" w:eastAsia="Times New Roman" w:hAnsi="Times New Roman" w:cs="Times New Roman"/>
                <w:b/>
                <w:bCs/>
                <w:sz w:val="24"/>
                <w:szCs w:val="24"/>
                <w:lang w:eastAsia="de-AT"/>
              </w:rPr>
            </w:pPr>
            <w:r w:rsidRPr="00CF6E41">
              <w:rPr>
                <w:rFonts w:ascii="Times New Roman" w:eastAsia="Times New Roman" w:hAnsi="Times New Roman" w:cs="Times New Roman"/>
                <w:b/>
                <w:bCs/>
                <w:sz w:val="24"/>
                <w:szCs w:val="24"/>
                <w:lang w:eastAsia="de-AT"/>
              </w:rPr>
              <w:t>5 Sterne</w:t>
            </w:r>
          </w:p>
        </w:tc>
      </w:tr>
      <w:tr w:rsidR="00CF6E41" w:rsidRPr="00CF6E41" w:rsidTr="00CF6E41">
        <w:trPr>
          <w:tblCellSpacing w:w="0" w:type="dxa"/>
        </w:trPr>
        <w:tc>
          <w:tcPr>
            <w:tcW w:w="0" w:type="auto"/>
            <w:tcMar>
              <w:top w:w="75" w:type="dxa"/>
              <w:left w:w="75" w:type="dxa"/>
              <w:bottom w:w="75" w:type="dxa"/>
              <w:right w:w="75" w:type="dxa"/>
            </w:tcMar>
            <w:vAlign w:val="center"/>
            <w:hideMark/>
          </w:tcPr>
          <w:p w:rsidR="00CF6E41" w:rsidRPr="00CF6E41" w:rsidRDefault="00CF6E41" w:rsidP="00CF6E41">
            <w:pPr>
              <w:spacing w:after="0" w:line="240" w:lineRule="auto"/>
              <w:rPr>
                <w:rFonts w:ascii="Times New Roman" w:eastAsia="Times New Roman" w:hAnsi="Times New Roman" w:cs="Times New Roman"/>
                <w:sz w:val="24"/>
                <w:szCs w:val="24"/>
                <w:lang w:eastAsia="de-AT"/>
              </w:rPr>
            </w:pPr>
            <w:r w:rsidRPr="00CF6E41">
              <w:rPr>
                <w:rFonts w:ascii="Times New Roman" w:eastAsia="Times New Roman" w:hAnsi="Times New Roman" w:cs="Times New Roman"/>
                <w:sz w:val="24"/>
                <w:szCs w:val="24"/>
                <w:lang w:eastAsia="de-AT"/>
              </w:rPr>
              <w:t xml:space="preserve">Prof. </w:t>
            </w:r>
            <w:proofErr w:type="spellStart"/>
            <w:r w:rsidRPr="00CF6E41">
              <w:rPr>
                <w:rFonts w:ascii="Times New Roman" w:eastAsia="Times New Roman" w:hAnsi="Times New Roman" w:cs="Times New Roman"/>
                <w:sz w:val="24"/>
                <w:szCs w:val="24"/>
                <w:lang w:eastAsia="de-AT"/>
              </w:rPr>
              <w:t>Cosentini</w:t>
            </w:r>
            <w:proofErr w:type="spellEnd"/>
            <w:r w:rsidRPr="00CF6E41">
              <w:rPr>
                <w:rFonts w:ascii="Times New Roman" w:eastAsia="Times New Roman" w:hAnsi="Times New Roman" w:cs="Times New Roman"/>
                <w:sz w:val="24"/>
                <w:szCs w:val="24"/>
                <w:lang w:eastAsia="de-AT"/>
              </w:rPr>
              <w:t xml:space="preserve"> ist wirklich ein sehr netter Prüfer. Er hält sich auch an die Fragen aus dem </w:t>
            </w:r>
            <w:proofErr w:type="spellStart"/>
            <w:r w:rsidRPr="00CF6E41">
              <w:rPr>
                <w:rFonts w:ascii="Times New Roman" w:eastAsia="Times New Roman" w:hAnsi="Times New Roman" w:cs="Times New Roman"/>
                <w:sz w:val="24"/>
                <w:szCs w:val="24"/>
                <w:lang w:eastAsia="de-AT"/>
              </w:rPr>
              <w:t>Med</w:t>
            </w:r>
            <w:proofErr w:type="spellEnd"/>
            <w:r w:rsidRPr="00CF6E41">
              <w:rPr>
                <w:rFonts w:ascii="Times New Roman" w:eastAsia="Times New Roman" w:hAnsi="Times New Roman" w:cs="Times New Roman"/>
                <w:sz w:val="24"/>
                <w:szCs w:val="24"/>
                <w:lang w:eastAsia="de-AT"/>
              </w:rPr>
              <w:t>-Forum! Also wenn man bei ihm ausgeschrieben ist: Auf jeden Fall hingehen!!!!!</w:t>
            </w:r>
            <w:r w:rsidRPr="00CF6E41">
              <w:rPr>
                <w:rFonts w:ascii="Times New Roman" w:eastAsia="Times New Roman" w:hAnsi="Times New Roman" w:cs="Times New Roman"/>
                <w:sz w:val="24"/>
                <w:szCs w:val="24"/>
                <w:lang w:eastAsia="de-AT"/>
              </w:rPr>
              <w:br/>
            </w:r>
            <w:r w:rsidRPr="00CF6E41">
              <w:rPr>
                <w:rFonts w:ascii="Times New Roman" w:eastAsia="Times New Roman" w:hAnsi="Times New Roman" w:cs="Times New Roman"/>
                <w:i/>
                <w:iCs/>
                <w:sz w:val="24"/>
                <w:szCs w:val="24"/>
                <w:lang w:eastAsia="de-AT"/>
              </w:rPr>
              <w:t>(05.11.2007)</w:t>
            </w:r>
          </w:p>
        </w:tc>
        <w:tc>
          <w:tcPr>
            <w:tcW w:w="750" w:type="dxa"/>
            <w:vAlign w:val="center"/>
            <w:hideMark/>
          </w:tcPr>
          <w:p w:rsidR="00CF6E41" w:rsidRPr="00CF6E41" w:rsidRDefault="00CF6E41" w:rsidP="00CF6E41">
            <w:pPr>
              <w:spacing w:after="0" w:line="240" w:lineRule="auto"/>
              <w:jc w:val="center"/>
              <w:rPr>
                <w:rFonts w:ascii="Times New Roman" w:eastAsia="Times New Roman" w:hAnsi="Times New Roman" w:cs="Times New Roman"/>
                <w:b/>
                <w:bCs/>
                <w:sz w:val="24"/>
                <w:szCs w:val="24"/>
                <w:lang w:eastAsia="de-AT"/>
              </w:rPr>
            </w:pPr>
            <w:r w:rsidRPr="00CF6E41">
              <w:rPr>
                <w:rFonts w:ascii="Times New Roman" w:eastAsia="Times New Roman" w:hAnsi="Times New Roman" w:cs="Times New Roman"/>
                <w:b/>
                <w:bCs/>
                <w:sz w:val="24"/>
                <w:szCs w:val="24"/>
                <w:lang w:eastAsia="de-AT"/>
              </w:rPr>
              <w:t>5 Sterne</w:t>
            </w:r>
          </w:p>
        </w:tc>
      </w:tr>
      <w:tr w:rsidR="00CF6E41" w:rsidRPr="00CF6E41" w:rsidTr="00CF6E41">
        <w:trPr>
          <w:tblCellSpacing w:w="0" w:type="dxa"/>
        </w:trPr>
        <w:tc>
          <w:tcPr>
            <w:tcW w:w="0" w:type="auto"/>
            <w:shd w:val="clear" w:color="auto" w:fill="DFF0F8"/>
            <w:tcMar>
              <w:top w:w="75" w:type="dxa"/>
              <w:left w:w="75" w:type="dxa"/>
              <w:bottom w:w="75" w:type="dxa"/>
              <w:right w:w="75" w:type="dxa"/>
            </w:tcMar>
            <w:vAlign w:val="center"/>
            <w:hideMark/>
          </w:tcPr>
          <w:p w:rsidR="00CF6E41" w:rsidRPr="00CF6E41" w:rsidRDefault="00CF6E41" w:rsidP="00CF6E41">
            <w:pPr>
              <w:spacing w:after="0" w:line="240" w:lineRule="auto"/>
              <w:rPr>
                <w:rFonts w:ascii="Times New Roman" w:eastAsia="Times New Roman" w:hAnsi="Times New Roman" w:cs="Times New Roman"/>
                <w:sz w:val="24"/>
                <w:szCs w:val="24"/>
                <w:lang w:eastAsia="de-AT"/>
              </w:rPr>
            </w:pPr>
            <w:r w:rsidRPr="00CF6E41">
              <w:rPr>
                <w:rFonts w:ascii="Times New Roman" w:eastAsia="Times New Roman" w:hAnsi="Times New Roman" w:cs="Times New Roman"/>
                <w:sz w:val="24"/>
                <w:szCs w:val="24"/>
                <w:lang w:eastAsia="de-AT"/>
              </w:rPr>
              <w:t xml:space="preserve">fragt für meinen Geschmack zu genau! Allerding sehr nett im Umgang und </w:t>
            </w:r>
            <w:proofErr w:type="spellStart"/>
            <w:r w:rsidRPr="00CF6E41">
              <w:rPr>
                <w:rFonts w:ascii="Times New Roman" w:eastAsia="Times New Roman" w:hAnsi="Times New Roman" w:cs="Times New Roman"/>
                <w:sz w:val="24"/>
                <w:szCs w:val="24"/>
                <w:lang w:eastAsia="de-AT"/>
              </w:rPr>
              <w:t>angenhem</w:t>
            </w:r>
            <w:proofErr w:type="spellEnd"/>
            <w:r w:rsidRPr="00CF6E41">
              <w:rPr>
                <w:rFonts w:ascii="Times New Roman" w:eastAsia="Times New Roman" w:hAnsi="Times New Roman" w:cs="Times New Roman"/>
                <w:sz w:val="24"/>
                <w:szCs w:val="24"/>
                <w:lang w:eastAsia="de-AT"/>
              </w:rPr>
              <w:t xml:space="preserve"> während der Prüfung.</w:t>
            </w:r>
            <w:r w:rsidRPr="00CF6E41">
              <w:rPr>
                <w:rFonts w:ascii="Times New Roman" w:eastAsia="Times New Roman" w:hAnsi="Times New Roman" w:cs="Times New Roman"/>
                <w:sz w:val="24"/>
                <w:szCs w:val="24"/>
                <w:lang w:eastAsia="de-AT"/>
              </w:rPr>
              <w:br/>
            </w:r>
            <w:r w:rsidRPr="00CF6E41">
              <w:rPr>
                <w:rFonts w:ascii="Times New Roman" w:eastAsia="Times New Roman" w:hAnsi="Times New Roman" w:cs="Times New Roman"/>
                <w:i/>
                <w:iCs/>
                <w:sz w:val="24"/>
                <w:szCs w:val="24"/>
                <w:lang w:eastAsia="de-AT"/>
              </w:rPr>
              <w:t>(21.04.2007)</w:t>
            </w:r>
          </w:p>
        </w:tc>
        <w:tc>
          <w:tcPr>
            <w:tcW w:w="750" w:type="dxa"/>
            <w:shd w:val="clear" w:color="auto" w:fill="DFF0F8"/>
            <w:vAlign w:val="center"/>
            <w:hideMark/>
          </w:tcPr>
          <w:p w:rsidR="00CF6E41" w:rsidRPr="00CF6E41" w:rsidRDefault="00CF6E41" w:rsidP="00CF6E41">
            <w:pPr>
              <w:spacing w:after="0" w:line="240" w:lineRule="auto"/>
              <w:jc w:val="center"/>
              <w:rPr>
                <w:rFonts w:ascii="Times New Roman" w:eastAsia="Times New Roman" w:hAnsi="Times New Roman" w:cs="Times New Roman"/>
                <w:b/>
                <w:bCs/>
                <w:sz w:val="24"/>
                <w:szCs w:val="24"/>
                <w:lang w:eastAsia="de-AT"/>
              </w:rPr>
            </w:pPr>
            <w:r w:rsidRPr="00CF6E41">
              <w:rPr>
                <w:rFonts w:ascii="Times New Roman" w:eastAsia="Times New Roman" w:hAnsi="Times New Roman" w:cs="Times New Roman"/>
                <w:b/>
                <w:bCs/>
                <w:sz w:val="24"/>
                <w:szCs w:val="24"/>
                <w:lang w:eastAsia="de-AT"/>
              </w:rPr>
              <w:t>3 Sterne</w:t>
            </w:r>
          </w:p>
        </w:tc>
      </w:tr>
      <w:tr w:rsidR="00CF6E41" w:rsidRPr="00CF6E41" w:rsidTr="00CF6E41">
        <w:trPr>
          <w:tblCellSpacing w:w="0" w:type="dxa"/>
        </w:trPr>
        <w:tc>
          <w:tcPr>
            <w:tcW w:w="0" w:type="auto"/>
            <w:tcMar>
              <w:top w:w="75" w:type="dxa"/>
              <w:left w:w="75" w:type="dxa"/>
              <w:bottom w:w="75" w:type="dxa"/>
              <w:right w:w="75" w:type="dxa"/>
            </w:tcMar>
            <w:vAlign w:val="center"/>
            <w:hideMark/>
          </w:tcPr>
          <w:p w:rsidR="00CF6E41" w:rsidRPr="00CF6E41" w:rsidRDefault="00CF6E41" w:rsidP="00CF6E41">
            <w:pPr>
              <w:spacing w:after="0" w:line="240" w:lineRule="auto"/>
              <w:rPr>
                <w:rFonts w:ascii="Times New Roman" w:eastAsia="Times New Roman" w:hAnsi="Times New Roman" w:cs="Times New Roman"/>
                <w:sz w:val="24"/>
                <w:szCs w:val="24"/>
                <w:lang w:eastAsia="de-AT"/>
              </w:rPr>
            </w:pPr>
            <w:r w:rsidRPr="00CF6E41">
              <w:rPr>
                <w:rFonts w:ascii="Times New Roman" w:eastAsia="Times New Roman" w:hAnsi="Times New Roman" w:cs="Times New Roman"/>
                <w:sz w:val="24"/>
                <w:szCs w:val="24"/>
                <w:lang w:eastAsia="de-AT"/>
              </w:rPr>
              <w:t xml:space="preserve">Ein super Prüfer!!!Ist Proktologe. </w:t>
            </w:r>
            <w:r w:rsidRPr="00CF6E41">
              <w:rPr>
                <w:rFonts w:ascii="Times New Roman" w:eastAsia="Times New Roman" w:hAnsi="Times New Roman" w:cs="Times New Roman"/>
                <w:sz w:val="24"/>
                <w:szCs w:val="24"/>
                <w:lang w:eastAsia="de-AT"/>
              </w:rPr>
              <w:br/>
              <w:t>Fragt gerne die CAs des GI-</w:t>
            </w:r>
            <w:proofErr w:type="gramStart"/>
            <w:r w:rsidRPr="00CF6E41">
              <w:rPr>
                <w:rFonts w:ascii="Times New Roman" w:eastAsia="Times New Roman" w:hAnsi="Times New Roman" w:cs="Times New Roman"/>
                <w:sz w:val="24"/>
                <w:szCs w:val="24"/>
                <w:lang w:eastAsia="de-AT"/>
              </w:rPr>
              <w:t>Traktes ,</w:t>
            </w:r>
            <w:proofErr w:type="gramEnd"/>
            <w:r w:rsidRPr="00CF6E41">
              <w:rPr>
                <w:rFonts w:ascii="Times New Roman" w:eastAsia="Times New Roman" w:hAnsi="Times New Roman" w:cs="Times New Roman"/>
                <w:sz w:val="24"/>
                <w:szCs w:val="24"/>
                <w:lang w:eastAsia="de-AT"/>
              </w:rPr>
              <w:t xml:space="preserve"> Wundheilung, kleine Chirurgie (</w:t>
            </w:r>
            <w:proofErr w:type="spellStart"/>
            <w:r w:rsidRPr="00CF6E41">
              <w:rPr>
                <w:rFonts w:ascii="Times New Roman" w:eastAsia="Times New Roman" w:hAnsi="Times New Roman" w:cs="Times New Roman"/>
                <w:sz w:val="24"/>
                <w:szCs w:val="24"/>
                <w:lang w:eastAsia="de-AT"/>
              </w:rPr>
              <w:t>z.B.Panaritium</w:t>
            </w:r>
            <w:proofErr w:type="spellEnd"/>
            <w:r w:rsidRPr="00CF6E41">
              <w:rPr>
                <w:rFonts w:ascii="Times New Roman" w:eastAsia="Times New Roman" w:hAnsi="Times New Roman" w:cs="Times New Roman"/>
                <w:sz w:val="24"/>
                <w:szCs w:val="24"/>
                <w:lang w:eastAsia="de-AT"/>
              </w:rPr>
              <w:t xml:space="preserve">),üblichen OPs (Whipple und </w:t>
            </w:r>
            <w:proofErr w:type="spellStart"/>
            <w:r w:rsidRPr="00CF6E41">
              <w:rPr>
                <w:rFonts w:ascii="Times New Roman" w:eastAsia="Times New Roman" w:hAnsi="Times New Roman" w:cs="Times New Roman"/>
                <w:sz w:val="24"/>
                <w:szCs w:val="24"/>
                <w:lang w:eastAsia="de-AT"/>
              </w:rPr>
              <w:t>Billroth</w:t>
            </w:r>
            <w:proofErr w:type="spellEnd"/>
            <w:r w:rsidRPr="00CF6E41">
              <w:rPr>
                <w:rFonts w:ascii="Times New Roman" w:eastAsia="Times New Roman" w:hAnsi="Times New Roman" w:cs="Times New Roman"/>
                <w:sz w:val="24"/>
                <w:szCs w:val="24"/>
                <w:lang w:eastAsia="de-AT"/>
              </w:rPr>
              <w:t xml:space="preserve">) und die häufigsten </w:t>
            </w:r>
            <w:proofErr w:type="spellStart"/>
            <w:r w:rsidRPr="00CF6E41">
              <w:rPr>
                <w:rFonts w:ascii="Times New Roman" w:eastAsia="Times New Roman" w:hAnsi="Times New Roman" w:cs="Times New Roman"/>
                <w:sz w:val="24"/>
                <w:szCs w:val="24"/>
                <w:lang w:eastAsia="de-AT"/>
              </w:rPr>
              <w:t>Fx</w:t>
            </w:r>
            <w:proofErr w:type="spellEnd"/>
            <w:r w:rsidRPr="00CF6E41">
              <w:rPr>
                <w:rFonts w:ascii="Times New Roman" w:eastAsia="Times New Roman" w:hAnsi="Times New Roman" w:cs="Times New Roman"/>
                <w:sz w:val="24"/>
                <w:szCs w:val="24"/>
                <w:lang w:eastAsia="de-AT"/>
              </w:rPr>
              <w:t xml:space="preserve"> (</w:t>
            </w:r>
            <w:proofErr w:type="spellStart"/>
            <w:r w:rsidRPr="00CF6E41">
              <w:rPr>
                <w:rFonts w:ascii="Times New Roman" w:eastAsia="Times New Roman" w:hAnsi="Times New Roman" w:cs="Times New Roman"/>
                <w:sz w:val="24"/>
                <w:szCs w:val="24"/>
                <w:lang w:eastAsia="de-AT"/>
              </w:rPr>
              <w:t>z.b.Radius-Fx</w:t>
            </w:r>
            <w:proofErr w:type="spellEnd"/>
            <w:r w:rsidRPr="00CF6E41">
              <w:rPr>
                <w:rFonts w:ascii="Times New Roman" w:eastAsia="Times New Roman" w:hAnsi="Times New Roman" w:cs="Times New Roman"/>
                <w:sz w:val="24"/>
                <w:szCs w:val="24"/>
                <w:lang w:eastAsia="de-AT"/>
              </w:rPr>
              <w:t>). Wenig Allgemeinchirurgie (</w:t>
            </w:r>
            <w:proofErr w:type="spellStart"/>
            <w:r w:rsidRPr="00CF6E41">
              <w:rPr>
                <w:rFonts w:ascii="Times New Roman" w:eastAsia="Times New Roman" w:hAnsi="Times New Roman" w:cs="Times New Roman"/>
                <w:sz w:val="24"/>
                <w:szCs w:val="24"/>
                <w:lang w:eastAsia="de-AT"/>
              </w:rPr>
              <w:t>z.b.Appendizitis</w:t>
            </w:r>
            <w:proofErr w:type="spellEnd"/>
            <w:r w:rsidRPr="00CF6E41">
              <w:rPr>
                <w:rFonts w:ascii="Times New Roman" w:eastAsia="Times New Roman" w:hAnsi="Times New Roman" w:cs="Times New Roman"/>
                <w:sz w:val="24"/>
                <w:szCs w:val="24"/>
                <w:lang w:eastAsia="de-AT"/>
              </w:rPr>
              <w:t xml:space="preserve">, </w:t>
            </w:r>
            <w:proofErr w:type="spellStart"/>
            <w:r w:rsidRPr="00CF6E41">
              <w:rPr>
                <w:rFonts w:ascii="Times New Roman" w:eastAsia="Times New Roman" w:hAnsi="Times New Roman" w:cs="Times New Roman"/>
                <w:sz w:val="24"/>
                <w:szCs w:val="24"/>
                <w:lang w:eastAsia="de-AT"/>
              </w:rPr>
              <w:t>Pilonidalsinus</w:t>
            </w:r>
            <w:proofErr w:type="spellEnd"/>
            <w:r w:rsidRPr="00CF6E41">
              <w:rPr>
                <w:rFonts w:ascii="Times New Roman" w:eastAsia="Times New Roman" w:hAnsi="Times New Roman" w:cs="Times New Roman"/>
                <w:sz w:val="24"/>
                <w:szCs w:val="24"/>
                <w:lang w:eastAsia="de-AT"/>
              </w:rPr>
              <w:t>).</w:t>
            </w:r>
            <w:r w:rsidRPr="00CF6E41">
              <w:rPr>
                <w:rFonts w:ascii="Times New Roman" w:eastAsia="Times New Roman" w:hAnsi="Times New Roman" w:cs="Times New Roman"/>
                <w:sz w:val="24"/>
                <w:szCs w:val="24"/>
                <w:lang w:eastAsia="de-AT"/>
              </w:rPr>
              <w:br/>
            </w:r>
            <w:r w:rsidRPr="00CF6E41">
              <w:rPr>
                <w:rFonts w:ascii="Times New Roman" w:eastAsia="Times New Roman" w:hAnsi="Times New Roman" w:cs="Times New Roman"/>
                <w:sz w:val="24"/>
                <w:szCs w:val="24"/>
                <w:lang w:eastAsia="de-AT"/>
              </w:rPr>
              <w:lastRenderedPageBreak/>
              <w:br/>
              <w:t>Man bekommt ihn sicher als Wunschprüfer!</w:t>
            </w:r>
            <w:r w:rsidRPr="00CF6E41">
              <w:rPr>
                <w:rFonts w:ascii="Times New Roman" w:eastAsia="Times New Roman" w:hAnsi="Times New Roman" w:cs="Times New Roman"/>
                <w:sz w:val="24"/>
                <w:szCs w:val="24"/>
                <w:lang w:eastAsia="de-AT"/>
              </w:rPr>
              <w:br/>
            </w:r>
            <w:r w:rsidRPr="00CF6E41">
              <w:rPr>
                <w:rFonts w:ascii="Times New Roman" w:eastAsia="Times New Roman" w:hAnsi="Times New Roman" w:cs="Times New Roman"/>
                <w:i/>
                <w:iCs/>
                <w:sz w:val="24"/>
                <w:szCs w:val="24"/>
                <w:lang w:eastAsia="de-AT"/>
              </w:rPr>
              <w:t>(12.04.2007)</w:t>
            </w:r>
          </w:p>
        </w:tc>
        <w:tc>
          <w:tcPr>
            <w:tcW w:w="750" w:type="dxa"/>
            <w:vAlign w:val="center"/>
            <w:hideMark/>
          </w:tcPr>
          <w:p w:rsidR="00CF6E41" w:rsidRPr="00CF6E41" w:rsidRDefault="00CF6E41" w:rsidP="00CF6E41">
            <w:pPr>
              <w:spacing w:after="0" w:line="240" w:lineRule="auto"/>
              <w:jc w:val="center"/>
              <w:rPr>
                <w:rFonts w:ascii="Times New Roman" w:eastAsia="Times New Roman" w:hAnsi="Times New Roman" w:cs="Times New Roman"/>
                <w:b/>
                <w:bCs/>
                <w:sz w:val="24"/>
                <w:szCs w:val="24"/>
                <w:lang w:eastAsia="de-AT"/>
              </w:rPr>
            </w:pPr>
            <w:r w:rsidRPr="00CF6E41">
              <w:rPr>
                <w:rFonts w:ascii="Times New Roman" w:eastAsia="Times New Roman" w:hAnsi="Times New Roman" w:cs="Times New Roman"/>
                <w:b/>
                <w:bCs/>
                <w:sz w:val="24"/>
                <w:szCs w:val="24"/>
                <w:lang w:eastAsia="de-AT"/>
              </w:rPr>
              <w:lastRenderedPageBreak/>
              <w:t>5 Sterne</w:t>
            </w:r>
          </w:p>
        </w:tc>
      </w:tr>
      <w:tr w:rsidR="00CF6E41" w:rsidRPr="00CF6E41" w:rsidTr="00CF6E41">
        <w:trPr>
          <w:tblCellSpacing w:w="0" w:type="dxa"/>
        </w:trPr>
        <w:tc>
          <w:tcPr>
            <w:tcW w:w="0" w:type="auto"/>
            <w:shd w:val="clear" w:color="auto" w:fill="DFF0F8"/>
            <w:tcMar>
              <w:top w:w="75" w:type="dxa"/>
              <w:left w:w="75" w:type="dxa"/>
              <w:bottom w:w="75" w:type="dxa"/>
              <w:right w:w="75" w:type="dxa"/>
            </w:tcMar>
            <w:vAlign w:val="center"/>
            <w:hideMark/>
          </w:tcPr>
          <w:p w:rsidR="00CF6E41" w:rsidRPr="00CF6E41" w:rsidRDefault="00CF6E41" w:rsidP="00CF6E41">
            <w:pPr>
              <w:spacing w:after="0" w:line="240" w:lineRule="auto"/>
              <w:rPr>
                <w:rFonts w:ascii="Times New Roman" w:eastAsia="Times New Roman" w:hAnsi="Times New Roman" w:cs="Times New Roman"/>
                <w:sz w:val="24"/>
                <w:szCs w:val="24"/>
                <w:lang w:eastAsia="de-AT"/>
              </w:rPr>
            </w:pPr>
            <w:r w:rsidRPr="00CF6E41">
              <w:rPr>
                <w:rFonts w:ascii="Times New Roman" w:eastAsia="Times New Roman" w:hAnsi="Times New Roman" w:cs="Times New Roman"/>
                <w:sz w:val="24"/>
                <w:szCs w:val="24"/>
                <w:lang w:eastAsia="de-AT"/>
              </w:rPr>
              <w:lastRenderedPageBreak/>
              <w:t>Sehr netter und geduldiger Prüfer! Allerdings fragt er sehr detailliert. 3Prüfungsfragen: 1.Allgemeinchirurgie (</w:t>
            </w:r>
            <w:proofErr w:type="spellStart"/>
            <w:r w:rsidRPr="00CF6E41">
              <w:rPr>
                <w:rFonts w:ascii="Times New Roman" w:eastAsia="Times New Roman" w:hAnsi="Times New Roman" w:cs="Times New Roman"/>
                <w:sz w:val="24"/>
                <w:szCs w:val="24"/>
                <w:lang w:eastAsia="de-AT"/>
              </w:rPr>
              <w:t>z.B.Wundheilung</w:t>
            </w:r>
            <w:proofErr w:type="spellEnd"/>
            <w:r w:rsidRPr="00CF6E41">
              <w:rPr>
                <w:rFonts w:ascii="Times New Roman" w:eastAsia="Times New Roman" w:hAnsi="Times New Roman" w:cs="Times New Roman"/>
                <w:sz w:val="24"/>
                <w:szCs w:val="24"/>
                <w:lang w:eastAsia="de-AT"/>
              </w:rPr>
              <w:t>), 2.Tu (</w:t>
            </w:r>
            <w:proofErr w:type="spellStart"/>
            <w:r w:rsidRPr="00CF6E41">
              <w:rPr>
                <w:rFonts w:ascii="Times New Roman" w:eastAsia="Times New Roman" w:hAnsi="Times New Roman" w:cs="Times New Roman"/>
                <w:sz w:val="24"/>
                <w:szCs w:val="24"/>
                <w:lang w:eastAsia="de-AT"/>
              </w:rPr>
              <w:t>z.b.Ösophagus</w:t>
            </w:r>
            <w:proofErr w:type="spellEnd"/>
            <w:r w:rsidRPr="00CF6E41">
              <w:rPr>
                <w:rFonts w:ascii="Times New Roman" w:eastAsia="Times New Roman" w:hAnsi="Times New Roman" w:cs="Times New Roman"/>
                <w:sz w:val="24"/>
                <w:szCs w:val="24"/>
                <w:lang w:eastAsia="de-AT"/>
              </w:rPr>
              <w:t>-CA), 3.Unfallchirurgie (z.B. Radius-</w:t>
            </w:r>
            <w:proofErr w:type="spellStart"/>
            <w:r w:rsidRPr="00CF6E41">
              <w:rPr>
                <w:rFonts w:ascii="Times New Roman" w:eastAsia="Times New Roman" w:hAnsi="Times New Roman" w:cs="Times New Roman"/>
                <w:sz w:val="24"/>
                <w:szCs w:val="24"/>
                <w:lang w:eastAsia="de-AT"/>
              </w:rPr>
              <w:t>Fx</w:t>
            </w:r>
            <w:proofErr w:type="spellEnd"/>
            <w:r w:rsidRPr="00CF6E41">
              <w:rPr>
                <w:rFonts w:ascii="Times New Roman" w:eastAsia="Times New Roman" w:hAnsi="Times New Roman" w:cs="Times New Roman"/>
                <w:sz w:val="24"/>
                <w:szCs w:val="24"/>
                <w:lang w:eastAsia="de-AT"/>
              </w:rPr>
              <w:t xml:space="preserve"> loco </w:t>
            </w:r>
            <w:proofErr w:type="spellStart"/>
            <w:r w:rsidRPr="00CF6E41">
              <w:rPr>
                <w:rFonts w:ascii="Times New Roman" w:eastAsia="Times New Roman" w:hAnsi="Times New Roman" w:cs="Times New Roman"/>
                <w:sz w:val="24"/>
                <w:szCs w:val="24"/>
                <w:lang w:eastAsia="de-AT"/>
              </w:rPr>
              <w:t>typico</w:t>
            </w:r>
            <w:proofErr w:type="spellEnd"/>
            <w:r w:rsidRPr="00CF6E41">
              <w:rPr>
                <w:rFonts w:ascii="Times New Roman" w:eastAsia="Times New Roman" w:hAnsi="Times New Roman" w:cs="Times New Roman"/>
                <w:sz w:val="24"/>
                <w:szCs w:val="24"/>
                <w:lang w:eastAsia="de-AT"/>
              </w:rPr>
              <w:t>). Ein Geheimtipp!!!!</w:t>
            </w:r>
            <w:r w:rsidRPr="00CF6E41">
              <w:rPr>
                <w:rFonts w:ascii="Times New Roman" w:eastAsia="Times New Roman" w:hAnsi="Times New Roman" w:cs="Times New Roman"/>
                <w:sz w:val="24"/>
                <w:szCs w:val="24"/>
                <w:lang w:eastAsia="de-AT"/>
              </w:rPr>
              <w:br/>
            </w:r>
            <w:r w:rsidRPr="00CF6E41">
              <w:rPr>
                <w:rFonts w:ascii="Times New Roman" w:eastAsia="Times New Roman" w:hAnsi="Times New Roman" w:cs="Times New Roman"/>
                <w:i/>
                <w:iCs/>
                <w:sz w:val="24"/>
                <w:szCs w:val="24"/>
                <w:lang w:eastAsia="de-AT"/>
              </w:rPr>
              <w:t>(19.07.2006)</w:t>
            </w:r>
          </w:p>
        </w:tc>
        <w:tc>
          <w:tcPr>
            <w:tcW w:w="750" w:type="dxa"/>
            <w:shd w:val="clear" w:color="auto" w:fill="DFF0F8"/>
            <w:vAlign w:val="center"/>
            <w:hideMark/>
          </w:tcPr>
          <w:p w:rsidR="00CF6E41" w:rsidRPr="00CF6E41" w:rsidRDefault="00CF6E41" w:rsidP="00CF6E41">
            <w:pPr>
              <w:spacing w:after="0" w:line="240" w:lineRule="auto"/>
              <w:jc w:val="center"/>
              <w:rPr>
                <w:rFonts w:ascii="Times New Roman" w:eastAsia="Times New Roman" w:hAnsi="Times New Roman" w:cs="Times New Roman"/>
                <w:b/>
                <w:bCs/>
                <w:sz w:val="24"/>
                <w:szCs w:val="24"/>
                <w:lang w:eastAsia="de-AT"/>
              </w:rPr>
            </w:pPr>
            <w:r w:rsidRPr="00CF6E41">
              <w:rPr>
                <w:rFonts w:ascii="Times New Roman" w:eastAsia="Times New Roman" w:hAnsi="Times New Roman" w:cs="Times New Roman"/>
                <w:b/>
                <w:bCs/>
                <w:sz w:val="24"/>
                <w:szCs w:val="24"/>
                <w:lang w:eastAsia="de-AT"/>
              </w:rPr>
              <w:t>5 Sterne</w:t>
            </w:r>
          </w:p>
        </w:tc>
      </w:tr>
      <w:tr w:rsidR="00CF6E41" w:rsidRPr="00CF6E41" w:rsidTr="00CF6E41">
        <w:trPr>
          <w:tblCellSpacing w:w="0" w:type="dxa"/>
        </w:trPr>
        <w:tc>
          <w:tcPr>
            <w:tcW w:w="0" w:type="auto"/>
            <w:tcMar>
              <w:top w:w="75" w:type="dxa"/>
              <w:left w:w="75" w:type="dxa"/>
              <w:bottom w:w="75" w:type="dxa"/>
              <w:right w:w="75" w:type="dxa"/>
            </w:tcMar>
            <w:vAlign w:val="center"/>
            <w:hideMark/>
          </w:tcPr>
          <w:p w:rsidR="00CF6E41" w:rsidRPr="00CF6E41" w:rsidRDefault="00CF6E41" w:rsidP="00CF6E41">
            <w:pPr>
              <w:spacing w:after="0" w:line="240" w:lineRule="auto"/>
              <w:rPr>
                <w:rFonts w:ascii="Times New Roman" w:eastAsia="Times New Roman" w:hAnsi="Times New Roman" w:cs="Times New Roman"/>
                <w:sz w:val="24"/>
                <w:szCs w:val="24"/>
                <w:lang w:eastAsia="de-AT"/>
              </w:rPr>
            </w:pPr>
            <w:r w:rsidRPr="00CF6E41">
              <w:rPr>
                <w:rFonts w:ascii="Times New Roman" w:eastAsia="Times New Roman" w:hAnsi="Times New Roman" w:cs="Times New Roman"/>
                <w:sz w:val="24"/>
                <w:szCs w:val="24"/>
                <w:lang w:eastAsia="de-AT"/>
              </w:rPr>
              <w:t>Sehr netter Prüfer! Ist Allgemeinchirurg, prüft jedoch auch Unfallchirurgie! Prüft sehr klinisch und auf Verständnis. Auf alle Fälle zu empfehlen!</w:t>
            </w:r>
          </w:p>
        </w:tc>
        <w:tc>
          <w:tcPr>
            <w:tcW w:w="750" w:type="dxa"/>
            <w:vAlign w:val="center"/>
            <w:hideMark/>
          </w:tcPr>
          <w:p w:rsidR="00CF6E41" w:rsidRPr="00CF6E41" w:rsidRDefault="00CF6E41" w:rsidP="00CF6E41">
            <w:pPr>
              <w:spacing w:after="0" w:line="240" w:lineRule="auto"/>
              <w:jc w:val="center"/>
              <w:rPr>
                <w:rFonts w:ascii="Times New Roman" w:eastAsia="Times New Roman" w:hAnsi="Times New Roman" w:cs="Times New Roman"/>
                <w:b/>
                <w:bCs/>
                <w:sz w:val="24"/>
                <w:szCs w:val="24"/>
                <w:lang w:eastAsia="de-AT"/>
              </w:rPr>
            </w:pPr>
            <w:r w:rsidRPr="00CF6E41">
              <w:rPr>
                <w:rFonts w:ascii="Times New Roman" w:eastAsia="Times New Roman" w:hAnsi="Times New Roman" w:cs="Times New Roman"/>
                <w:b/>
                <w:bCs/>
                <w:sz w:val="24"/>
                <w:szCs w:val="24"/>
                <w:lang w:eastAsia="de-AT"/>
              </w:rPr>
              <w:t>5 Sterne</w:t>
            </w:r>
          </w:p>
        </w:tc>
      </w:tr>
    </w:tbl>
    <w:p w:rsidR="00CF6E41" w:rsidRDefault="00CF6E41"/>
    <w:sectPr w:rsidR="00CF6E41" w:rsidSect="00223306">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CF6E41"/>
    <w:rsid w:val="00223306"/>
    <w:rsid w:val="00815ED7"/>
    <w:rsid w:val="0096737C"/>
    <w:rsid w:val="00CF6E41"/>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2330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44044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328</Words>
  <Characters>2071</Characters>
  <Application>Microsoft Office Word</Application>
  <DocSecurity>0</DocSecurity>
  <Lines>17</Lines>
  <Paragraphs>4</Paragraphs>
  <ScaleCrop>false</ScaleCrop>
  <Company>TU Wien - Studentenversion</Company>
  <LinksUpToDate>false</LinksUpToDate>
  <CharactersWithSpaces>2395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Ferdinand Lutz</dc:creator>
  <cp:keywords/>
  <dc:description/>
  <cp:lastModifiedBy>Ferdinand Lutz</cp:lastModifiedBy>
  <cp:revision>1</cp:revision>
  <dcterms:created xsi:type="dcterms:W3CDTF">2010-06-03T09:33:00Z</dcterms:created>
  <dcterms:modified xsi:type="dcterms:W3CDTF">2010-06-03T09:36:00Z</dcterms:modified>
</cp:coreProperties>
</file>